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A2E7E" w14:textId="77777777" w:rsidR="009D101A" w:rsidRDefault="009D101A" w:rsidP="006876D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67C69A" w14:textId="65B0A5EC" w:rsidR="00A519BD" w:rsidRPr="00071133" w:rsidRDefault="00A519BD" w:rsidP="006876D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133">
        <w:rPr>
          <w:rFonts w:ascii="Times New Roman" w:hAnsi="Times New Roman" w:cs="Times New Roman"/>
          <w:b/>
          <w:sz w:val="28"/>
          <w:szCs w:val="28"/>
        </w:rPr>
        <w:t>СПРАВКА – ОБОСНОВАНИЕ</w:t>
      </w:r>
    </w:p>
    <w:p w14:paraId="163AD7F7" w14:textId="77777777" w:rsidR="004649BB" w:rsidRDefault="001B75BE" w:rsidP="006876D5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1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проекту постановления </w:t>
      </w:r>
    </w:p>
    <w:p w14:paraId="6A7BE649" w14:textId="2EDA942A" w:rsidR="001B75BE" w:rsidRPr="00071133" w:rsidRDefault="001B75BE" w:rsidP="004649BB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1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Кабинета Министров</w:t>
      </w:r>
      <w:r w:rsidR="00702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71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Кыргызской Республики</w:t>
      </w:r>
    </w:p>
    <w:p w14:paraId="537922AE" w14:textId="77777777" w:rsidR="00DD1726" w:rsidRDefault="000A5947" w:rsidP="00BE3E29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71133">
        <w:rPr>
          <w:b/>
          <w:sz w:val="28"/>
          <w:szCs w:val="28"/>
        </w:rPr>
        <w:t>«</w:t>
      </w:r>
      <w:r w:rsidR="00BE3E29">
        <w:rPr>
          <w:rStyle w:val="aa"/>
          <w:color w:val="000000"/>
          <w:sz w:val="28"/>
          <w:szCs w:val="28"/>
        </w:rPr>
        <w:t xml:space="preserve">Об утверждении Порядка проведения </w:t>
      </w:r>
      <w:r w:rsidR="00BE3E29" w:rsidRPr="00B35381">
        <w:rPr>
          <w:b/>
          <w:color w:val="000000"/>
          <w:sz w:val="28"/>
          <w:szCs w:val="28"/>
        </w:rPr>
        <w:t xml:space="preserve">конкурса по </w:t>
      </w:r>
    </w:p>
    <w:p w14:paraId="2E3E6A45" w14:textId="507FD772" w:rsidR="001B75BE" w:rsidRPr="00BE3E29" w:rsidRDefault="00BE3E29" w:rsidP="00BE3E29">
      <w:pPr>
        <w:pStyle w:val="a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35381">
        <w:rPr>
          <w:b/>
          <w:color w:val="000000"/>
          <w:sz w:val="28"/>
          <w:szCs w:val="28"/>
        </w:rPr>
        <w:t>инвестиционным предложениям или инвестиционным проектам</w:t>
      </w:r>
      <w:r w:rsidR="000A5947" w:rsidRPr="00071133">
        <w:rPr>
          <w:b/>
          <w:sz w:val="28"/>
          <w:szCs w:val="28"/>
        </w:rPr>
        <w:t>»</w:t>
      </w:r>
    </w:p>
    <w:p w14:paraId="2B7F9430" w14:textId="77777777" w:rsidR="009253D0" w:rsidRDefault="009253D0" w:rsidP="006876D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7A9CA8" w14:textId="77777777" w:rsidR="009D101A" w:rsidRPr="00071133" w:rsidRDefault="009D101A" w:rsidP="006876D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64B4FA" w14:textId="77777777" w:rsidR="00A519BD" w:rsidRPr="00DA5CC1" w:rsidRDefault="006876D5" w:rsidP="00C23871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A5CC1">
        <w:rPr>
          <w:rFonts w:ascii="Times New Roman" w:hAnsi="Times New Roman" w:cs="Times New Roman"/>
          <w:b/>
          <w:sz w:val="28"/>
          <w:szCs w:val="28"/>
          <w:lang w:eastAsia="ru-RU"/>
        </w:rPr>
        <w:t>1.</w:t>
      </w:r>
      <w:r w:rsidR="00A519BD" w:rsidRPr="00DA5CC1">
        <w:rPr>
          <w:rFonts w:ascii="Times New Roman" w:hAnsi="Times New Roman" w:cs="Times New Roman"/>
          <w:b/>
          <w:sz w:val="28"/>
          <w:szCs w:val="28"/>
          <w:lang w:eastAsia="ru-RU"/>
        </w:rPr>
        <w:t>Цель и задачи</w:t>
      </w:r>
      <w:r w:rsidR="00A519BD" w:rsidRPr="00DA5C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A7FB5DC" w14:textId="1D3742E5" w:rsidR="00AC775D" w:rsidRDefault="00BE3513" w:rsidP="005A7B02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  <w:lang w:val="ky-KG"/>
        </w:rPr>
      </w:pPr>
      <w:r w:rsidRPr="00DA5CC1">
        <w:rPr>
          <w:sz w:val="28"/>
          <w:szCs w:val="28"/>
        </w:rPr>
        <w:t xml:space="preserve">Проект </w:t>
      </w:r>
      <w:bookmarkStart w:id="0" w:name="_Hlk214256941"/>
      <w:r w:rsidRPr="00DA5CC1">
        <w:rPr>
          <w:sz w:val="28"/>
          <w:szCs w:val="28"/>
        </w:rPr>
        <w:t xml:space="preserve">постановления </w:t>
      </w:r>
      <w:r w:rsidR="00343020">
        <w:rPr>
          <w:sz w:val="28"/>
          <w:szCs w:val="28"/>
        </w:rPr>
        <w:t xml:space="preserve">Кабинета Министров Кыргызской Республики </w:t>
      </w:r>
      <w:r w:rsidR="005C4E39" w:rsidRPr="005C4E39">
        <w:rPr>
          <w:sz w:val="28"/>
          <w:szCs w:val="28"/>
        </w:rPr>
        <w:t>«</w:t>
      </w:r>
      <w:r w:rsidR="005C4E39" w:rsidRPr="005C4E39">
        <w:rPr>
          <w:rStyle w:val="aa"/>
          <w:b w:val="0"/>
          <w:bCs w:val="0"/>
          <w:color w:val="000000"/>
          <w:sz w:val="28"/>
          <w:szCs w:val="28"/>
        </w:rPr>
        <w:t>Об утверждении Порядка проведения</w:t>
      </w:r>
      <w:r w:rsidR="005C4E39" w:rsidRPr="005C4E39">
        <w:rPr>
          <w:rStyle w:val="aa"/>
          <w:color w:val="000000"/>
          <w:sz w:val="28"/>
          <w:szCs w:val="28"/>
        </w:rPr>
        <w:t xml:space="preserve"> </w:t>
      </w:r>
      <w:r w:rsidR="005C4E39" w:rsidRPr="005C4E39">
        <w:rPr>
          <w:color w:val="000000"/>
          <w:sz w:val="28"/>
          <w:szCs w:val="28"/>
        </w:rPr>
        <w:t>конкурса по инвестиционным предложениям или инвестиционным проектам</w:t>
      </w:r>
      <w:r w:rsidR="005C4E39" w:rsidRPr="005C4E39">
        <w:rPr>
          <w:sz w:val="28"/>
          <w:szCs w:val="28"/>
        </w:rPr>
        <w:t>»</w:t>
      </w:r>
      <w:r w:rsidR="00C6706B">
        <w:rPr>
          <w:sz w:val="28"/>
          <w:szCs w:val="28"/>
        </w:rPr>
        <w:t xml:space="preserve"> </w:t>
      </w:r>
      <w:bookmarkEnd w:id="0"/>
      <w:r w:rsidR="00C6706B">
        <w:rPr>
          <w:sz w:val="28"/>
          <w:szCs w:val="28"/>
        </w:rPr>
        <w:t xml:space="preserve">(далее-проект </w:t>
      </w:r>
      <w:r w:rsidR="00DA60D7">
        <w:rPr>
          <w:sz w:val="28"/>
          <w:szCs w:val="28"/>
          <w:lang w:val="ky-KG"/>
        </w:rPr>
        <w:t>постановления</w:t>
      </w:r>
      <w:r w:rsidR="00C6706B">
        <w:rPr>
          <w:sz w:val="28"/>
          <w:szCs w:val="28"/>
        </w:rPr>
        <w:t>)</w:t>
      </w:r>
      <w:r w:rsidR="005C4E39">
        <w:rPr>
          <w:sz w:val="28"/>
          <w:szCs w:val="28"/>
        </w:rPr>
        <w:t xml:space="preserve"> </w:t>
      </w:r>
      <w:r w:rsidRPr="00DA5CC1">
        <w:rPr>
          <w:sz w:val="28"/>
          <w:szCs w:val="28"/>
        </w:rPr>
        <w:t xml:space="preserve">разработан в целях </w:t>
      </w:r>
      <w:r w:rsidR="00AC775D" w:rsidRPr="00DA5CC1">
        <w:rPr>
          <w:sz w:val="28"/>
          <w:szCs w:val="28"/>
        </w:rPr>
        <w:t>реализации статьи 29 Закона Кыргызской Республики «</w:t>
      </w:r>
      <w:r w:rsidR="00DA5CC1" w:rsidRPr="00DA5CC1">
        <w:rPr>
          <w:bCs/>
          <w:color w:val="000000"/>
          <w:sz w:val="28"/>
          <w:szCs w:val="28"/>
        </w:rPr>
        <w:t xml:space="preserve">Об инвестициях в Кыргызской </w:t>
      </w:r>
      <w:r w:rsidR="00DA5CC1" w:rsidRPr="000405DE">
        <w:rPr>
          <w:bCs/>
          <w:color w:val="000000"/>
          <w:sz w:val="28"/>
          <w:szCs w:val="28"/>
        </w:rPr>
        <w:t>Республике».</w:t>
      </w:r>
    </w:p>
    <w:p w14:paraId="2FEDCC7B" w14:textId="2FD47C10" w:rsidR="00DA60D7" w:rsidRPr="00877D18" w:rsidRDefault="00DA60D7" w:rsidP="005A7B02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ky-KG"/>
        </w:rPr>
      </w:pPr>
      <w:r>
        <w:rPr>
          <w:color w:val="000000"/>
          <w:sz w:val="28"/>
          <w:szCs w:val="28"/>
          <w:lang w:val="ky-KG"/>
        </w:rPr>
        <w:t xml:space="preserve">Задачей проекта постановления </w:t>
      </w:r>
      <w:r w:rsidR="00877D18">
        <w:rPr>
          <w:color w:val="000000"/>
          <w:sz w:val="28"/>
          <w:szCs w:val="28"/>
          <w:lang w:val="ky-KG"/>
        </w:rPr>
        <w:t xml:space="preserve">является утверждение </w:t>
      </w:r>
      <w:r w:rsidR="00877D18" w:rsidRPr="005C4E39">
        <w:rPr>
          <w:rStyle w:val="aa"/>
          <w:b w:val="0"/>
          <w:bCs w:val="0"/>
          <w:color w:val="000000"/>
          <w:sz w:val="28"/>
          <w:szCs w:val="28"/>
        </w:rPr>
        <w:t>Порядка проведения</w:t>
      </w:r>
      <w:r w:rsidR="00877D18" w:rsidRPr="005C4E39">
        <w:rPr>
          <w:rStyle w:val="aa"/>
          <w:color w:val="000000"/>
          <w:sz w:val="28"/>
          <w:szCs w:val="28"/>
        </w:rPr>
        <w:t xml:space="preserve"> </w:t>
      </w:r>
      <w:r w:rsidR="00877D18" w:rsidRPr="005C4E39">
        <w:rPr>
          <w:color w:val="000000"/>
          <w:sz w:val="28"/>
          <w:szCs w:val="28"/>
        </w:rPr>
        <w:t>конкурса по инвестиционным предложениям или инвестиционным проектам</w:t>
      </w:r>
      <w:r w:rsidR="00877D18">
        <w:rPr>
          <w:color w:val="000000"/>
          <w:sz w:val="28"/>
          <w:szCs w:val="28"/>
          <w:lang w:val="ky-KG"/>
        </w:rPr>
        <w:t>.</w:t>
      </w:r>
    </w:p>
    <w:p w14:paraId="00708700" w14:textId="77777777" w:rsidR="00A519BD" w:rsidRPr="000405DE" w:rsidRDefault="003A5953" w:rsidP="00C23871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405D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A519BD" w:rsidRPr="000405DE">
        <w:rPr>
          <w:rFonts w:ascii="Times New Roman" w:hAnsi="Times New Roman" w:cs="Times New Roman"/>
          <w:b/>
          <w:sz w:val="28"/>
          <w:szCs w:val="28"/>
          <w:lang w:eastAsia="ru-RU"/>
        </w:rPr>
        <w:t>Описательная часть</w:t>
      </w:r>
    </w:p>
    <w:p w14:paraId="6DF91E99" w14:textId="728004D0" w:rsidR="004F5C16" w:rsidRPr="007F3D94" w:rsidRDefault="004F5C16" w:rsidP="004F5C1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 w:rsidRPr="004F5C16">
        <w:rPr>
          <w:rFonts w:ascii="Times New Roman" w:eastAsia="Times New Roman" w:hAnsi="Times New Roman"/>
          <w:sz w:val="28"/>
          <w:szCs w:val="28"/>
          <w:lang w:eastAsia="ru-RU"/>
        </w:rPr>
        <w:t xml:space="preserve">12 августа 2025 года </w:t>
      </w:r>
      <w:r w:rsidR="007F3D94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принят </w:t>
      </w:r>
      <w:r w:rsidRPr="004F5C16">
        <w:rPr>
          <w:rFonts w:ascii="Times New Roman" w:eastAsia="Times New Roman" w:hAnsi="Times New Roman"/>
          <w:sz w:val="28"/>
          <w:szCs w:val="28"/>
          <w:lang w:eastAsia="ru-RU"/>
        </w:rPr>
        <w:t>Закон К</w:t>
      </w:r>
      <w:r w:rsidR="007F3D94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ыргызской </w:t>
      </w:r>
      <w:r w:rsidRPr="004F5C16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7F3D94">
        <w:rPr>
          <w:rFonts w:ascii="Times New Roman" w:eastAsia="Times New Roman" w:hAnsi="Times New Roman"/>
          <w:sz w:val="28"/>
          <w:szCs w:val="28"/>
          <w:lang w:val="ky-KG" w:eastAsia="ru-RU"/>
        </w:rPr>
        <w:t>еспублики</w:t>
      </w:r>
      <w:r w:rsidRPr="004F5C16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инвестициях в Кыргызской Республике»</w:t>
      </w:r>
      <w:r w:rsidR="007F3D94">
        <w:rPr>
          <w:rFonts w:ascii="Times New Roman" w:eastAsia="Times New Roman" w:hAnsi="Times New Roman"/>
          <w:sz w:val="28"/>
          <w:szCs w:val="28"/>
          <w:lang w:val="ky-KG" w:eastAsia="ru-RU"/>
        </w:rPr>
        <w:t>.</w:t>
      </w:r>
      <w:r w:rsidR="004E7DB2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="007F3D94">
        <w:rPr>
          <w:rFonts w:ascii="Times New Roman" w:eastAsia="Times New Roman" w:hAnsi="Times New Roman"/>
          <w:sz w:val="28"/>
          <w:szCs w:val="28"/>
          <w:lang w:val="ky-KG" w:eastAsia="ru-RU"/>
        </w:rPr>
        <w:t>Данный Закон:</w:t>
      </w:r>
    </w:p>
    <w:p w14:paraId="0917D7AF" w14:textId="77777777" w:rsidR="004F5C16" w:rsidRPr="004F5C16" w:rsidRDefault="004F5C16" w:rsidP="004F5C1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5C16">
        <w:rPr>
          <w:rFonts w:ascii="Times New Roman" w:eastAsia="Times New Roman" w:hAnsi="Times New Roman"/>
          <w:sz w:val="28"/>
          <w:szCs w:val="28"/>
          <w:lang w:eastAsia="ru-RU"/>
        </w:rPr>
        <w:t>а) регулирует правоотношения инвесторов при осуществлении прямых инвестиций;</w:t>
      </w:r>
    </w:p>
    <w:p w14:paraId="72BA110A" w14:textId="77777777" w:rsidR="004F5C16" w:rsidRPr="004F5C16" w:rsidRDefault="004F5C16" w:rsidP="004F5C1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5C16">
        <w:rPr>
          <w:rFonts w:ascii="Times New Roman" w:eastAsia="Times New Roman" w:hAnsi="Times New Roman"/>
          <w:sz w:val="28"/>
          <w:szCs w:val="28"/>
          <w:lang w:eastAsia="ru-RU"/>
        </w:rPr>
        <w:t>б) устанавливает принципы инвестиционной политики государства;</w:t>
      </w:r>
    </w:p>
    <w:p w14:paraId="672C9CE0" w14:textId="77777777" w:rsidR="004F5C16" w:rsidRPr="004F5C16" w:rsidRDefault="004F5C16" w:rsidP="004F5C1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5C16">
        <w:rPr>
          <w:rFonts w:ascii="Times New Roman" w:eastAsia="Times New Roman" w:hAnsi="Times New Roman"/>
          <w:sz w:val="28"/>
          <w:szCs w:val="28"/>
          <w:lang w:eastAsia="ru-RU"/>
        </w:rPr>
        <w:t>в) определяет права (гарантии) инвесторов;</w:t>
      </w:r>
    </w:p>
    <w:p w14:paraId="358B1B1C" w14:textId="77777777" w:rsidR="004F5C16" w:rsidRPr="004F5C16" w:rsidRDefault="004F5C16" w:rsidP="004F5C1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F5C16">
        <w:rPr>
          <w:rFonts w:ascii="Times New Roman" w:eastAsia="Times New Roman" w:hAnsi="Times New Roman"/>
          <w:sz w:val="28"/>
          <w:szCs w:val="28"/>
          <w:lang w:eastAsia="ru-RU"/>
        </w:rPr>
        <w:t>г) определяет механизмы защиты интересов инвесторов</w:t>
      </w:r>
      <w:r w:rsidRPr="004F5C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взаимодействия участников инвестиционной деятельности.</w:t>
      </w:r>
    </w:p>
    <w:p w14:paraId="349BE3EE" w14:textId="6CABBEBB" w:rsidR="004F5C16" w:rsidRPr="004F5C16" w:rsidRDefault="004F5C16" w:rsidP="004F5C1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5C16">
        <w:rPr>
          <w:rFonts w:ascii="Times New Roman" w:eastAsia="Times New Roman" w:hAnsi="Times New Roman"/>
          <w:sz w:val="28"/>
          <w:szCs w:val="28"/>
          <w:lang w:eastAsia="ru-RU"/>
        </w:rPr>
        <w:t>Законом конкретизированы и/или даны новые понятийные аппараты ключевых терминов. В частности</w:t>
      </w:r>
      <w:r w:rsidR="00877D18">
        <w:rPr>
          <w:rFonts w:ascii="Times New Roman" w:eastAsia="Times New Roman" w:hAnsi="Times New Roman"/>
          <w:sz w:val="28"/>
          <w:szCs w:val="28"/>
          <w:lang w:val="ky-KG" w:eastAsia="ru-RU"/>
        </w:rPr>
        <w:t>:</w:t>
      </w:r>
      <w:r w:rsidRPr="004F5C16">
        <w:rPr>
          <w:rFonts w:ascii="Times New Roman" w:eastAsia="Times New Roman" w:hAnsi="Times New Roman"/>
          <w:sz w:val="28"/>
          <w:szCs w:val="28"/>
          <w:lang w:eastAsia="ru-RU"/>
        </w:rPr>
        <w:t xml:space="preserve"> «инвестор», «национальный инвестор», «иностранный инвестор» «инвестиции», «прямые инвестиции», «инвестиционное предложение», «инвестиционный проект», «инвестиционное соглашение», «инвестиционная деятельность» и др.</w:t>
      </w:r>
    </w:p>
    <w:p w14:paraId="24FEAF2D" w14:textId="02C94B18" w:rsidR="00B35E27" w:rsidRDefault="004F5C16" w:rsidP="009818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 w:rsidRPr="004F5C16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 предусматривает </w:t>
      </w:r>
      <w:r w:rsidR="00B35E27">
        <w:rPr>
          <w:rFonts w:ascii="Times New Roman" w:eastAsia="Times New Roman" w:hAnsi="Times New Roman"/>
          <w:sz w:val="28"/>
          <w:szCs w:val="28"/>
          <w:lang w:val="ky-KG" w:eastAsia="ru-RU"/>
        </w:rPr>
        <w:t>д</w:t>
      </w:r>
      <w:proofErr w:type="spellStart"/>
      <w:r w:rsidR="00B35E27" w:rsidRPr="00B35E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еятельность</w:t>
      </w:r>
      <w:proofErr w:type="spellEnd"/>
      <w:r w:rsidR="00B35E27" w:rsidRPr="00B35E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государственных органов и органов местного самоуправления по привлечению инвестиций</w:t>
      </w:r>
      <w:r w:rsidR="00B35E27">
        <w:rPr>
          <w:rFonts w:ascii="Times New Roman" w:eastAsia="Times New Roman" w:hAnsi="Times New Roman"/>
          <w:color w:val="000000"/>
          <w:sz w:val="28"/>
          <w:szCs w:val="28"/>
          <w:lang w:val="ky-KG" w:eastAsia="ru-RU"/>
        </w:rPr>
        <w:t xml:space="preserve">, в том числе </w:t>
      </w:r>
      <w:r w:rsidRPr="004F5C16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</w:t>
      </w:r>
      <w:r w:rsidR="00B35E27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инициирования и </w:t>
      </w:r>
      <w:r w:rsidRPr="004F5C16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согласования инвестиционных предложений и </w:t>
      </w:r>
      <w:r w:rsidR="00B35E27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инвестиционных </w:t>
      </w:r>
      <w:r w:rsidRPr="004F5C16">
        <w:rPr>
          <w:rFonts w:ascii="Times New Roman" w:eastAsia="Times New Roman" w:hAnsi="Times New Roman"/>
          <w:sz w:val="28"/>
          <w:szCs w:val="28"/>
          <w:lang w:eastAsia="ru-RU"/>
        </w:rPr>
        <w:t>проектов, инициированных государственными органами и органами местного самоуправления</w:t>
      </w:r>
      <w:r w:rsidR="00B35E27">
        <w:rPr>
          <w:rFonts w:ascii="Times New Roman" w:eastAsia="Times New Roman" w:hAnsi="Times New Roman"/>
          <w:sz w:val="28"/>
          <w:szCs w:val="28"/>
          <w:lang w:val="ky-KG" w:eastAsia="ru-RU"/>
        </w:rPr>
        <w:t>, требования к инвестиционным проектам, проведение конкурса для отбора инвестора</w:t>
      </w:r>
      <w:r w:rsidR="00981844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и </w:t>
      </w:r>
      <w:proofErr w:type="gramStart"/>
      <w:r w:rsidR="00981844">
        <w:rPr>
          <w:rFonts w:ascii="Times New Roman" w:eastAsia="Times New Roman" w:hAnsi="Times New Roman"/>
          <w:sz w:val="28"/>
          <w:szCs w:val="28"/>
          <w:lang w:val="ky-KG" w:eastAsia="ru-RU"/>
        </w:rPr>
        <w:t>т.д.</w:t>
      </w:r>
      <w:proofErr w:type="gramEnd"/>
    </w:p>
    <w:p w14:paraId="7804185A" w14:textId="6C678284" w:rsidR="008371BC" w:rsidRPr="00E830F0" w:rsidRDefault="00E830F0" w:rsidP="00E830F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Вместе с тем </w:t>
      </w:r>
      <w:r w:rsidR="004D6828" w:rsidRPr="003C4CE5">
        <w:rPr>
          <w:rFonts w:ascii="Times New Roman" w:hAnsi="Times New Roman"/>
          <w:bCs/>
          <w:sz w:val="28"/>
          <w:szCs w:val="28"/>
          <w:lang w:eastAsia="ru-RU"/>
        </w:rPr>
        <w:t>стать</w:t>
      </w:r>
      <w:r w:rsidR="00981844">
        <w:rPr>
          <w:rFonts w:ascii="Times New Roman" w:hAnsi="Times New Roman"/>
          <w:bCs/>
          <w:sz w:val="28"/>
          <w:szCs w:val="28"/>
          <w:lang w:val="ky-KG" w:eastAsia="ru-RU"/>
        </w:rPr>
        <w:t>ей</w:t>
      </w:r>
      <w:r w:rsidR="004D6828" w:rsidRPr="003C4CE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0405DE" w:rsidRPr="003C4CE5">
        <w:rPr>
          <w:rFonts w:ascii="Times New Roman" w:hAnsi="Times New Roman"/>
          <w:bCs/>
          <w:sz w:val="28"/>
          <w:szCs w:val="28"/>
          <w:lang w:eastAsia="ru-RU"/>
        </w:rPr>
        <w:t xml:space="preserve">29 Закона </w:t>
      </w:r>
      <w:r>
        <w:rPr>
          <w:rFonts w:ascii="Times New Roman" w:hAnsi="Times New Roman"/>
          <w:bCs/>
          <w:sz w:val="28"/>
          <w:szCs w:val="28"/>
          <w:lang w:val="ky-KG" w:eastAsia="ru-RU"/>
        </w:rPr>
        <w:t xml:space="preserve">установлено, что </w:t>
      </w:r>
      <w:r w:rsidR="000405DE" w:rsidRPr="003C4CE5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8371BC" w:rsidRPr="003C4CE5">
        <w:rPr>
          <w:rFonts w:ascii="Times New Roman" w:hAnsi="Times New Roman"/>
          <w:bCs/>
          <w:sz w:val="28"/>
          <w:szCs w:val="28"/>
          <w:lang w:eastAsia="ru-RU"/>
        </w:rPr>
        <w:t>орядок проведения конкурса по инвестиционным предложениям или инвестиционным проектам определяется Кабинетом Министров</w:t>
      </w:r>
      <w:r w:rsidR="00AC00DB">
        <w:rPr>
          <w:rFonts w:ascii="Times New Roman" w:hAnsi="Times New Roman"/>
          <w:bCs/>
          <w:sz w:val="28"/>
          <w:szCs w:val="28"/>
          <w:lang w:eastAsia="ru-RU"/>
        </w:rPr>
        <w:t xml:space="preserve"> Кыргызской Республики</w:t>
      </w:r>
      <w:r w:rsidR="008371BC" w:rsidRPr="003C4CE5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7B137743" w14:textId="0A2B9DF2" w:rsidR="00C471F8" w:rsidRPr="0027239D" w:rsidRDefault="006101E3" w:rsidP="0027239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9D101A">
        <w:rPr>
          <w:rFonts w:ascii="Times New Roman" w:hAnsi="Times New Roman" w:cs="Times New Roman"/>
          <w:bCs/>
          <w:sz w:val="28"/>
          <w:szCs w:val="28"/>
          <w:lang w:eastAsia="ru-RU"/>
        </w:rPr>
        <w:t>этой связи</w:t>
      </w:r>
      <w:r w:rsidR="004F5C16">
        <w:rPr>
          <w:rFonts w:ascii="Times New Roman" w:hAnsi="Times New Roman" w:cs="Times New Roman"/>
          <w:bCs/>
          <w:sz w:val="28"/>
          <w:szCs w:val="28"/>
          <w:lang w:val="ky-KG" w:eastAsia="ru-RU"/>
        </w:rPr>
        <w:t>, в целях реализации данной нормы</w:t>
      </w:r>
      <w:r w:rsidRPr="009D101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была пересмотрена д</w:t>
      </w:r>
      <w:r w:rsidR="001758C4" w:rsidRPr="009D101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ействующая Методика </w:t>
      </w:r>
      <w:r w:rsidR="001758C4" w:rsidRPr="009D101A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проведения инвестиционного конкурсного отбора по инвестиционным проектам, утвержденная постановлением Кабинета Министров Кыргызской Республики от 21 декабря 2023 года </w:t>
      </w:r>
      <w:r w:rsidR="008C0A29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   </w:t>
      </w:r>
      <w:r w:rsidR="001758C4" w:rsidRPr="009D101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№ 691</w:t>
      </w:r>
      <w:r w:rsidRPr="009D101A">
        <w:rPr>
          <w:rFonts w:ascii="Times New Roman" w:hAnsi="Times New Roman" w:cs="Times New Roman"/>
          <w:sz w:val="28"/>
          <w:szCs w:val="28"/>
          <w:lang w:eastAsia="ru-RU"/>
        </w:rPr>
        <w:t xml:space="preserve">, на предмет соответствия </w:t>
      </w:r>
      <w:r w:rsidR="00CB3097" w:rsidRPr="009D101A">
        <w:rPr>
          <w:rFonts w:ascii="Times New Roman" w:hAnsi="Times New Roman" w:cs="Times New Roman"/>
          <w:sz w:val="28"/>
          <w:szCs w:val="28"/>
          <w:lang w:eastAsia="ru-RU"/>
        </w:rPr>
        <w:t>Закону.</w:t>
      </w:r>
      <w:r w:rsidR="00CB3097" w:rsidRPr="00C471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Hlk215135973"/>
      <w:r w:rsidR="001A4753" w:rsidRPr="001A4753">
        <w:rPr>
          <w:rFonts w:ascii="Times New Roman" w:hAnsi="Times New Roman" w:cs="Times New Roman"/>
          <w:sz w:val="28"/>
          <w:szCs w:val="28"/>
          <w:lang w:eastAsia="ru-RU"/>
        </w:rPr>
        <w:t>И поскольку на</w:t>
      </w:r>
      <w:r w:rsidR="0027239D">
        <w:rPr>
          <w:rFonts w:ascii="Times New Roman" w:hAnsi="Times New Roman" w:cs="Times New Roman"/>
          <w:sz w:val="28"/>
          <w:szCs w:val="28"/>
          <w:lang w:val="ky-KG" w:eastAsia="ru-RU"/>
        </w:rPr>
        <w:t>звания</w:t>
      </w:r>
      <w:r w:rsidR="001A4753" w:rsidRPr="001A4753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постановления Кабинета Министров</w:t>
      </w:r>
      <w:r w:rsidR="00E830F0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и</w:t>
      </w:r>
      <w:r w:rsidR="001A4753" w:rsidRPr="001A4753">
        <w:rPr>
          <w:rFonts w:ascii="Times New Roman" w:hAnsi="Times New Roman" w:cs="Times New Roman"/>
          <w:sz w:val="28"/>
          <w:szCs w:val="28"/>
          <w:lang w:eastAsia="ru-RU"/>
        </w:rPr>
        <w:t xml:space="preserve"> Методики проведения инвестиционного конкурсного отбора по инвестиционным проектам не соответствуют </w:t>
      </w:r>
      <w:r w:rsidR="0027239D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нормам статьи 29 Закона </w:t>
      </w:r>
      <w:r w:rsidR="001A4753" w:rsidRPr="001A4753">
        <w:rPr>
          <w:rFonts w:ascii="Times New Roman" w:hAnsi="Times New Roman" w:cs="Times New Roman"/>
          <w:sz w:val="28"/>
          <w:szCs w:val="28"/>
          <w:lang w:eastAsia="ru-RU"/>
        </w:rPr>
        <w:t>и вносимые изменения составляют более половины текста, согласно стать</w:t>
      </w:r>
      <w:r w:rsidR="0027239D">
        <w:rPr>
          <w:rFonts w:ascii="Times New Roman" w:hAnsi="Times New Roman" w:cs="Times New Roman"/>
          <w:sz w:val="28"/>
          <w:szCs w:val="28"/>
          <w:lang w:val="ky-KG" w:eastAsia="ru-RU"/>
        </w:rPr>
        <w:t>ям 11 и</w:t>
      </w:r>
      <w:r w:rsidR="001A4753" w:rsidRPr="001A4753">
        <w:rPr>
          <w:rFonts w:ascii="Times New Roman" w:hAnsi="Times New Roman" w:cs="Times New Roman"/>
          <w:sz w:val="28"/>
          <w:szCs w:val="28"/>
          <w:lang w:eastAsia="ru-RU"/>
        </w:rPr>
        <w:t xml:space="preserve"> 17 Закона Кыргызской Республики «</w:t>
      </w:r>
      <w:r w:rsidR="001A4753" w:rsidRPr="001A4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нормативных правовых актах Кыргызской Республики»</w:t>
      </w:r>
      <w:bookmarkEnd w:id="1"/>
      <w:r w:rsidR="008C0A29" w:rsidRPr="008C0A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C0A29" w:rsidRPr="001A4753">
        <w:rPr>
          <w:rFonts w:ascii="Times New Roman" w:hAnsi="Times New Roman" w:cs="Times New Roman"/>
          <w:sz w:val="28"/>
          <w:szCs w:val="28"/>
          <w:lang w:eastAsia="ru-RU"/>
        </w:rPr>
        <w:t>подготовлен проект постановления в новой редакции</w:t>
      </w:r>
      <w:r w:rsidR="008C0A29">
        <w:rPr>
          <w:rFonts w:ascii="Times New Roman" w:hAnsi="Times New Roman" w:cs="Times New Roman"/>
          <w:sz w:val="28"/>
          <w:szCs w:val="28"/>
          <w:lang w:val="ky-KG" w:eastAsia="ru-RU"/>
        </w:rPr>
        <w:t>.</w:t>
      </w:r>
    </w:p>
    <w:p w14:paraId="5A7991B7" w14:textId="13FC003E" w:rsidR="008B3E24" w:rsidRPr="009F2B98" w:rsidRDefault="008C0A29" w:rsidP="00167B05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bookmarkStart w:id="2" w:name="_Hlk215135814"/>
      <w:r w:rsidRPr="00283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Проектом постановления предлагается утвердить Порядок проведения конкурса по инвестиционным предложениям или инвестиционным </w:t>
      </w:r>
      <w:r w:rsidRPr="009F2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проектам.</w:t>
      </w:r>
      <w:r w:rsidRPr="009F2B9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</w:p>
    <w:p w14:paraId="79111DB2" w14:textId="71ABF56C" w:rsidR="008B3E24" w:rsidRPr="009F2B98" w:rsidRDefault="008C0A29" w:rsidP="009F2B98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y-KG" w:eastAsia="ru-RU"/>
        </w:rPr>
      </w:pPr>
      <w:r w:rsidRPr="009F2B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Порядок устанавливает </w:t>
      </w:r>
      <w:r w:rsidR="008B3E24" w:rsidRPr="009F2B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y-KG" w:eastAsia="ru-RU"/>
        </w:rPr>
        <w:t xml:space="preserve">организационные </w:t>
      </w:r>
      <w:r w:rsidRPr="009F2B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основы </w:t>
      </w:r>
      <w:r w:rsidR="008B3E24" w:rsidRPr="009F2B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y-KG" w:eastAsia="ru-RU"/>
        </w:rPr>
        <w:t xml:space="preserve">деятельности </w:t>
      </w:r>
      <w:r w:rsidR="00167B05" w:rsidRPr="009F2B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y-KG" w:eastAsia="ru-RU"/>
        </w:rPr>
        <w:t xml:space="preserve">Конкурсной комиссии, </w:t>
      </w:r>
      <w:r w:rsidR="00167B05" w:rsidRPr="009F2B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основной задачей которой будет являться отбор </w:t>
      </w:r>
      <w:r w:rsidR="00167B05" w:rsidRPr="009F2B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y-KG" w:eastAsia="ru-RU"/>
        </w:rPr>
        <w:t xml:space="preserve">инвестиционных предложений и </w:t>
      </w:r>
      <w:r w:rsidR="00167B05" w:rsidRPr="009F2B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инвестиционных проектов для </w:t>
      </w:r>
      <w:proofErr w:type="spellStart"/>
      <w:r w:rsidR="009F2B98" w:rsidRPr="009F2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</w:t>
      </w:r>
      <w:proofErr w:type="spellEnd"/>
      <w:r w:rsidR="009F2B98" w:rsidRPr="009F2B98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я</w:t>
      </w:r>
      <w:r w:rsidR="009F2B98" w:rsidRPr="009F2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инвестиционной среды в Кыргызской Республике</w:t>
      </w:r>
      <w:r w:rsidR="009F2B98" w:rsidRPr="009F2B98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.</w:t>
      </w:r>
    </w:p>
    <w:p w14:paraId="6EE97A8A" w14:textId="5CDEAA36" w:rsidR="008C0A29" w:rsidRPr="00283CF5" w:rsidRDefault="008C0A29" w:rsidP="00283CF5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ky-KG" w:eastAsia="ru-RU"/>
        </w:rPr>
      </w:pPr>
      <w:r w:rsidRPr="00283CF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 </w:t>
      </w:r>
      <w:r w:rsidR="00C9172C">
        <w:rPr>
          <w:rFonts w:ascii="Times New Roman" w:eastAsia="Times New Roman" w:hAnsi="Times New Roman"/>
          <w:bCs/>
          <w:color w:val="000000"/>
          <w:sz w:val="28"/>
          <w:szCs w:val="28"/>
          <w:lang w:val="ky-KG" w:eastAsia="ru-RU"/>
        </w:rPr>
        <w:t>Порядке</w:t>
      </w:r>
      <w:r w:rsidRPr="00283CF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предусмотрены:</w:t>
      </w:r>
    </w:p>
    <w:p w14:paraId="5BA4AB82" w14:textId="77777777" w:rsidR="00FF192E" w:rsidRDefault="008C0A29" w:rsidP="00283CF5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ky-KG" w:eastAsia="ru-RU"/>
        </w:rPr>
      </w:pPr>
      <w:r w:rsidRPr="00283CF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- </w:t>
      </w:r>
      <w:r w:rsidR="00FF192E">
        <w:rPr>
          <w:rFonts w:ascii="Times New Roman" w:eastAsia="Times New Roman" w:hAnsi="Times New Roman"/>
          <w:bCs/>
          <w:color w:val="000000"/>
          <w:sz w:val="28"/>
          <w:szCs w:val="28"/>
          <w:lang w:val="ky-KG" w:eastAsia="ru-RU"/>
        </w:rPr>
        <w:t>квалификационные требования к инвесторам;</w:t>
      </w:r>
    </w:p>
    <w:p w14:paraId="0E0EFCAB" w14:textId="31C14215" w:rsidR="008C0A29" w:rsidRPr="00FF192E" w:rsidRDefault="00FF192E" w:rsidP="00FF192E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ky-KG"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ky-KG" w:eastAsia="ru-RU"/>
        </w:rPr>
        <w:t xml:space="preserve">- </w:t>
      </w:r>
      <w:r w:rsidR="008B3E24">
        <w:rPr>
          <w:rFonts w:ascii="Times New Roman" w:eastAsia="Times New Roman" w:hAnsi="Times New Roman"/>
          <w:bCs/>
          <w:color w:val="000000"/>
          <w:sz w:val="28"/>
          <w:szCs w:val="28"/>
          <w:lang w:val="ky-KG" w:eastAsia="ru-RU"/>
        </w:rPr>
        <w:t>содержани</w:t>
      </w:r>
      <w:r w:rsidR="00C9172C">
        <w:rPr>
          <w:rFonts w:ascii="Times New Roman" w:eastAsia="Times New Roman" w:hAnsi="Times New Roman"/>
          <w:bCs/>
          <w:color w:val="000000"/>
          <w:sz w:val="28"/>
          <w:szCs w:val="28"/>
          <w:lang w:val="ky-KG" w:eastAsia="ru-RU"/>
        </w:rPr>
        <w:t>е</w:t>
      </w:r>
      <w:r w:rsidR="008C0A29" w:rsidRPr="00283CF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8C0A29" w:rsidRPr="00283CF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инвестиционны</w:t>
      </w:r>
      <w:proofErr w:type="spellEnd"/>
      <w:r w:rsidR="008B3E24">
        <w:rPr>
          <w:rFonts w:ascii="Times New Roman" w:eastAsia="Times New Roman" w:hAnsi="Times New Roman"/>
          <w:bCs/>
          <w:color w:val="000000"/>
          <w:sz w:val="28"/>
          <w:szCs w:val="28"/>
          <w:lang w:val="ky-KG" w:eastAsia="ru-RU"/>
        </w:rPr>
        <w:t>х</w:t>
      </w:r>
      <w:r w:rsidR="008C0A29" w:rsidRPr="00283CF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283CF5" w:rsidRPr="00283CF5">
        <w:rPr>
          <w:rFonts w:ascii="Times New Roman" w:eastAsia="Times New Roman" w:hAnsi="Times New Roman"/>
          <w:bCs/>
          <w:color w:val="000000"/>
          <w:sz w:val="28"/>
          <w:szCs w:val="28"/>
          <w:lang w:val="ky-KG" w:eastAsia="ru-RU"/>
        </w:rPr>
        <w:t>предложени</w:t>
      </w:r>
      <w:r w:rsidR="008B3E24">
        <w:rPr>
          <w:rFonts w:ascii="Times New Roman" w:eastAsia="Times New Roman" w:hAnsi="Times New Roman"/>
          <w:bCs/>
          <w:color w:val="000000"/>
          <w:sz w:val="28"/>
          <w:szCs w:val="28"/>
          <w:lang w:val="ky-KG" w:eastAsia="ru-RU"/>
        </w:rPr>
        <w:t>й</w:t>
      </w:r>
      <w:r w:rsidR="00283CF5" w:rsidRPr="00283CF5">
        <w:rPr>
          <w:rFonts w:ascii="Times New Roman" w:eastAsia="Times New Roman" w:hAnsi="Times New Roman"/>
          <w:bCs/>
          <w:color w:val="000000"/>
          <w:sz w:val="28"/>
          <w:szCs w:val="28"/>
          <w:lang w:val="ky-KG" w:eastAsia="ru-RU"/>
        </w:rPr>
        <w:t xml:space="preserve"> и инвестиционны</w:t>
      </w:r>
      <w:r w:rsidR="008B3E24">
        <w:rPr>
          <w:rFonts w:ascii="Times New Roman" w:eastAsia="Times New Roman" w:hAnsi="Times New Roman"/>
          <w:bCs/>
          <w:color w:val="000000"/>
          <w:sz w:val="28"/>
          <w:szCs w:val="28"/>
          <w:lang w:val="ky-KG" w:eastAsia="ru-RU"/>
        </w:rPr>
        <w:t>х</w:t>
      </w:r>
      <w:r w:rsidR="00283CF5" w:rsidRPr="00283CF5">
        <w:rPr>
          <w:rFonts w:ascii="Times New Roman" w:eastAsia="Times New Roman" w:hAnsi="Times New Roman"/>
          <w:bCs/>
          <w:color w:val="000000"/>
          <w:sz w:val="28"/>
          <w:szCs w:val="28"/>
          <w:lang w:val="ky-KG" w:eastAsia="ru-RU"/>
        </w:rPr>
        <w:t xml:space="preserve"> </w:t>
      </w:r>
      <w:r w:rsidR="008C0A29" w:rsidRPr="00283CF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</w:t>
      </w:r>
      <w:r w:rsidR="008B3E24">
        <w:rPr>
          <w:rFonts w:ascii="Times New Roman" w:eastAsia="Times New Roman" w:hAnsi="Times New Roman"/>
          <w:bCs/>
          <w:color w:val="000000"/>
          <w:sz w:val="28"/>
          <w:szCs w:val="28"/>
          <w:lang w:val="ky-KG" w:eastAsia="ru-RU"/>
        </w:rPr>
        <w:t>ов</w:t>
      </w:r>
      <w:r w:rsidR="008C0A29" w:rsidRPr="00283CF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;</w:t>
      </w:r>
    </w:p>
    <w:p w14:paraId="6FFFDB66" w14:textId="132C59BE" w:rsidR="008C0A29" w:rsidRPr="00283CF5" w:rsidRDefault="00FF192E" w:rsidP="00283CF5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ky-KG" w:eastAsia="ru-RU"/>
        </w:rPr>
        <w:t>-</w:t>
      </w:r>
      <w:r w:rsidR="008C0A29" w:rsidRPr="00283CF5">
        <w:rPr>
          <w:rFonts w:ascii="Times New Roman" w:eastAsia="Times New Roman" w:hAnsi="Times New Roman"/>
          <w:bCs/>
          <w:color w:val="000000"/>
          <w:sz w:val="28"/>
          <w:szCs w:val="28"/>
          <w:lang w:val="ky-KG" w:eastAsia="ru-RU"/>
        </w:rPr>
        <w:t xml:space="preserve"> </w:t>
      </w:r>
      <w:r w:rsidR="008C0A29" w:rsidRPr="00283CF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требования к финансовой устойчивости заявителей;</w:t>
      </w:r>
    </w:p>
    <w:p w14:paraId="4590C97F" w14:textId="2F554592" w:rsidR="008C0A29" w:rsidRPr="00283CF5" w:rsidRDefault="008C0A29" w:rsidP="00283CF5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83CF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- полномочия </w:t>
      </w:r>
      <w:r w:rsidR="00C9172C">
        <w:rPr>
          <w:rFonts w:ascii="Times New Roman" w:eastAsia="Times New Roman" w:hAnsi="Times New Roman"/>
          <w:bCs/>
          <w:color w:val="000000"/>
          <w:sz w:val="28"/>
          <w:szCs w:val="28"/>
          <w:lang w:val="ky-KG" w:eastAsia="ru-RU"/>
        </w:rPr>
        <w:t xml:space="preserve">конкурсной </w:t>
      </w:r>
      <w:r w:rsidRPr="00283CF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комиссии;</w:t>
      </w:r>
    </w:p>
    <w:p w14:paraId="5E8EE746" w14:textId="34006809" w:rsidR="008C0A29" w:rsidRPr="00E67C44" w:rsidRDefault="00FF192E" w:rsidP="00283CF5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ky-KG" w:eastAsia="ru-RU"/>
        </w:rPr>
      </w:pPr>
      <w:r w:rsidRPr="00E67C44">
        <w:rPr>
          <w:rFonts w:ascii="Times New Roman" w:eastAsia="Times New Roman" w:hAnsi="Times New Roman"/>
          <w:bCs/>
          <w:color w:val="000000"/>
          <w:sz w:val="28"/>
          <w:szCs w:val="28"/>
          <w:lang w:val="ky-KG" w:eastAsia="ru-RU"/>
        </w:rPr>
        <w:t>-</w:t>
      </w:r>
      <w:r w:rsidR="008C0A29" w:rsidRPr="00E67C44">
        <w:rPr>
          <w:rFonts w:ascii="Times New Roman" w:eastAsia="Times New Roman" w:hAnsi="Times New Roman"/>
          <w:bCs/>
          <w:color w:val="000000"/>
          <w:sz w:val="28"/>
          <w:szCs w:val="28"/>
          <w:lang w:val="ky-KG" w:eastAsia="ru-RU"/>
        </w:rPr>
        <w:t xml:space="preserve"> </w:t>
      </w:r>
      <w:r w:rsidR="008C0A29" w:rsidRPr="00E67C4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определение этапов подачи, согласования, оценки </w:t>
      </w:r>
      <w:r w:rsidR="00C9172C" w:rsidRPr="00E67C44">
        <w:rPr>
          <w:rFonts w:ascii="Times New Roman" w:eastAsia="Times New Roman" w:hAnsi="Times New Roman"/>
          <w:bCs/>
          <w:color w:val="000000"/>
          <w:sz w:val="28"/>
          <w:szCs w:val="28"/>
          <w:lang w:val="ky-KG" w:eastAsia="ru-RU"/>
        </w:rPr>
        <w:t>проектов;</w:t>
      </w:r>
    </w:p>
    <w:p w14:paraId="41F10959" w14:textId="721E15A8" w:rsidR="00C9172C" w:rsidRPr="00E67C44" w:rsidRDefault="00C9172C" w:rsidP="00283CF5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ky-KG" w:eastAsia="ru-RU"/>
        </w:rPr>
      </w:pPr>
      <w:r w:rsidRPr="00E67C44">
        <w:rPr>
          <w:rFonts w:ascii="Times New Roman" w:eastAsia="Times New Roman" w:hAnsi="Times New Roman"/>
          <w:bCs/>
          <w:color w:val="000000"/>
          <w:sz w:val="28"/>
          <w:szCs w:val="28"/>
          <w:lang w:val="ky-KG" w:eastAsia="ru-RU"/>
        </w:rPr>
        <w:t>- мониторинг и контроль реализации проектов.</w:t>
      </w:r>
    </w:p>
    <w:p w14:paraId="364EDFEB" w14:textId="293321DD" w:rsidR="00E67C44" w:rsidRPr="008B3E24" w:rsidRDefault="008B3E24" w:rsidP="00E67C44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ky-KG" w:eastAsia="ru-RU"/>
        </w:rPr>
      </w:pPr>
      <w:r w:rsidRPr="008B3E2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</w:t>
      </w:r>
      <w:r w:rsidR="00C9172C" w:rsidRPr="00E67C44">
        <w:rPr>
          <w:rFonts w:ascii="Times New Roman" w:eastAsia="Times New Roman" w:hAnsi="Times New Roman"/>
          <w:bCs/>
          <w:color w:val="000000"/>
          <w:sz w:val="28"/>
          <w:szCs w:val="28"/>
          <w:lang w:val="ky-KG" w:eastAsia="ru-RU"/>
        </w:rPr>
        <w:t>онкурсная к</w:t>
      </w:r>
      <w:proofErr w:type="spellStart"/>
      <w:r w:rsidRPr="008B3E2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омиссия</w:t>
      </w:r>
      <w:proofErr w:type="spellEnd"/>
      <w:r w:rsidRPr="008B3E2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наделяется полномочиями </w:t>
      </w:r>
      <w:r w:rsidR="00C9172C" w:rsidRPr="00E67C44">
        <w:rPr>
          <w:rFonts w:ascii="Times New Roman" w:eastAsia="Times New Roman" w:hAnsi="Times New Roman"/>
          <w:bCs/>
          <w:color w:val="000000"/>
          <w:sz w:val="28"/>
          <w:szCs w:val="28"/>
          <w:lang w:val="ky-KG" w:eastAsia="ru-RU"/>
        </w:rPr>
        <w:t xml:space="preserve">по </w:t>
      </w:r>
      <w:r w:rsidRPr="008B3E2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формированию экспертных групп, привлечению внешних</w:t>
      </w:r>
      <w:r w:rsidR="00E67C44" w:rsidRPr="00E67C44">
        <w:rPr>
          <w:rFonts w:ascii="Times New Roman" w:eastAsia="Times New Roman" w:hAnsi="Times New Roman"/>
          <w:bCs/>
          <w:color w:val="000000"/>
          <w:sz w:val="28"/>
          <w:szCs w:val="28"/>
          <w:lang w:val="ky-KG" w:eastAsia="ru-RU"/>
        </w:rPr>
        <w:t xml:space="preserve"> </w:t>
      </w:r>
      <w:r w:rsidR="00E67C44" w:rsidRPr="00E67C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экспертов и консультантов, имеющих соответствующий опыт и квалификацию</w:t>
      </w:r>
      <w:r w:rsidR="00E67C44" w:rsidRPr="00E67C44">
        <w:rPr>
          <w:rFonts w:ascii="Times New Roman" w:eastAsia="Times New Roman" w:hAnsi="Times New Roman"/>
          <w:color w:val="000000"/>
          <w:sz w:val="28"/>
          <w:szCs w:val="28"/>
          <w:lang w:val="ky-KG" w:eastAsia="ru-RU"/>
        </w:rPr>
        <w:t>.</w:t>
      </w:r>
    </w:p>
    <w:bookmarkEnd w:id="2"/>
    <w:p w14:paraId="20239401" w14:textId="77777777" w:rsidR="008C0A29" w:rsidRPr="00283CF5" w:rsidRDefault="008C0A29" w:rsidP="00283CF5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83CF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Реализация данного проекта постановления позволит повысить эффективность отбора инвестиционных предложений и инвестиционных проектов, усилить контроль за их реализацией, а также обеспечить открытость и прозрачность принимаемых решений.</w:t>
      </w:r>
    </w:p>
    <w:p w14:paraId="4EADAB81" w14:textId="1064B9DD" w:rsidR="00BE6031" w:rsidRPr="00283CF5" w:rsidRDefault="008C0A29" w:rsidP="00283CF5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ky-KG" w:eastAsia="ru-RU"/>
        </w:rPr>
      </w:pPr>
      <w:r w:rsidRPr="00283CF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Таким образом, принятие предложенного проекта постановления создаст правовые и организационные условия для привлечения инвестиций, реализации приоритетных инвестиционных предложений и инвестиционных проектов и устойчивого социально-экономического развития Кыргызской Республики.</w:t>
      </w:r>
    </w:p>
    <w:p w14:paraId="58F3C057" w14:textId="77777777" w:rsidR="00C45D95" w:rsidRPr="009D101A" w:rsidRDefault="00C45D95" w:rsidP="004F5C16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D101A">
        <w:rPr>
          <w:rFonts w:ascii="Times New Roman" w:hAnsi="Times New Roman" w:cs="Times New Roman"/>
          <w:b/>
          <w:sz w:val="28"/>
          <w:szCs w:val="28"/>
          <w:lang w:eastAsia="ru-RU"/>
        </w:rPr>
        <w:t>3. Прогнозы возможных социальных, экономических, правовых, правозащитных, гендерных, экологических, коррупционных последствий</w:t>
      </w:r>
    </w:p>
    <w:p w14:paraId="1A26B7C1" w14:textId="77777777" w:rsidR="00F67F67" w:rsidRPr="009D101A" w:rsidRDefault="00C45D95" w:rsidP="004F5C16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проекта </w:t>
      </w:r>
      <w:r w:rsidRPr="009D101A">
        <w:rPr>
          <w:rFonts w:ascii="Times New Roman" w:hAnsi="Times New Roman" w:cs="Times New Roman"/>
          <w:sz w:val="28"/>
          <w:szCs w:val="28"/>
          <w:lang w:eastAsia="ru-RU"/>
        </w:rPr>
        <w:t>постановления Кабинета Министров</w:t>
      </w:r>
      <w:r w:rsidRPr="009D1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негативных социальных, экономических, правовых, правозащитных, гендерных, коррупционных последствий за собой не повлечет.</w:t>
      </w:r>
    </w:p>
    <w:p w14:paraId="5A641B0A" w14:textId="77777777" w:rsidR="00C45D95" w:rsidRPr="009D101A" w:rsidRDefault="00C45D95" w:rsidP="004F5C16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D101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4. Информация о результатах общественного обсуждения </w:t>
      </w:r>
    </w:p>
    <w:p w14:paraId="71D8A751" w14:textId="63E1355F" w:rsidR="0024505E" w:rsidRPr="0024505E" w:rsidRDefault="0024505E" w:rsidP="0024505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ky-KG" w:eastAsia="ru-RU"/>
        </w:rPr>
      </w:pPr>
      <w:r w:rsidRPr="0024505E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В соответствии со статьей 22 Закона Кыргызской Республики «О нормативных правовых актах Кыргызской Республики» проект </w:t>
      </w:r>
      <w:r>
        <w:rPr>
          <w:rFonts w:ascii="Times New Roman" w:hAnsi="Times New Roman" w:cs="Times New Roman"/>
          <w:sz w:val="28"/>
          <w:szCs w:val="28"/>
          <w:lang w:val="ky-KG" w:eastAsia="ru-RU"/>
        </w:rPr>
        <w:t>постановления</w:t>
      </w:r>
      <w:r w:rsidRPr="0024505E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размещен на официальном сайте Единого портала </w:t>
      </w:r>
      <w:r w:rsidRPr="0024505E">
        <w:rPr>
          <w:rFonts w:ascii="Times New Roman" w:hAnsi="Times New Roman" w:cs="Times New Roman"/>
          <w:sz w:val="28"/>
          <w:szCs w:val="28"/>
          <w:lang w:val="ky-KG" w:eastAsia="ru-RU"/>
        </w:rPr>
        <w:lastRenderedPageBreak/>
        <w:t>общественного обсуждения проектов нормативных правовых актов http://koomtalkuu.gov.kg/.</w:t>
      </w:r>
    </w:p>
    <w:p w14:paraId="155E63C8" w14:textId="77777777" w:rsidR="0007528A" w:rsidRPr="009D101A" w:rsidRDefault="0007528A" w:rsidP="004F5C16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101A">
        <w:rPr>
          <w:rFonts w:ascii="Times New Roman" w:eastAsia="Times New Roman" w:hAnsi="Times New Roman" w:cs="Times New Roman"/>
          <w:b/>
          <w:sz w:val="28"/>
          <w:szCs w:val="28"/>
        </w:rPr>
        <w:t>5. Анализ соответствия проекта законодательству</w:t>
      </w:r>
    </w:p>
    <w:p w14:paraId="2485FA4C" w14:textId="63409084" w:rsidR="00900A09" w:rsidRPr="00900A09" w:rsidRDefault="0007528A" w:rsidP="00877D18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9D101A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r w:rsidR="00E85B1C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постановления </w:t>
      </w:r>
      <w:r w:rsidRPr="009D101A">
        <w:rPr>
          <w:rFonts w:ascii="Times New Roman" w:eastAsia="Times New Roman" w:hAnsi="Times New Roman" w:cs="Times New Roman"/>
          <w:sz w:val="28"/>
          <w:szCs w:val="28"/>
        </w:rPr>
        <w:t>не противоречит нормам действующего законодательства, а также вступившим в установленном порядке в силу международным договорам, участницей которых является Кыргызская Республика.</w:t>
      </w:r>
    </w:p>
    <w:p w14:paraId="20E5D131" w14:textId="77777777" w:rsidR="00C45D95" w:rsidRPr="009D101A" w:rsidRDefault="00C45D95" w:rsidP="004F5C16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0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Информация о необходимости и источниках финансирования</w:t>
      </w:r>
    </w:p>
    <w:p w14:paraId="2B97083D" w14:textId="2ADA8001" w:rsidR="00C45D95" w:rsidRPr="009D101A" w:rsidRDefault="00C45D95" w:rsidP="004F5C16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0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E85B1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постановления</w:t>
      </w:r>
      <w:r w:rsidRPr="009D1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потребует финансовых затрат из государственного бюджета.</w:t>
      </w:r>
    </w:p>
    <w:p w14:paraId="1D6EC488" w14:textId="54D18F2F" w:rsidR="00603D25" w:rsidRPr="00E85B1C" w:rsidRDefault="00C45D95" w:rsidP="0074460B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ky-KG" w:eastAsia="ru-RU"/>
        </w:rPr>
      </w:pPr>
      <w:r w:rsidRPr="00E85B1C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7. Информация об анализе регулятивного воздействия</w:t>
      </w:r>
    </w:p>
    <w:p w14:paraId="571B482D" w14:textId="044014CE" w:rsidR="00C45D95" w:rsidRPr="0090069B" w:rsidRDefault="0090069B" w:rsidP="004F5C16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85B1C">
        <w:rPr>
          <w:rFonts w:ascii="Times New Roman" w:hAnsi="Times New Roman" w:cs="Times New Roman"/>
          <w:sz w:val="28"/>
          <w:szCs w:val="28"/>
          <w:highlight w:val="yellow"/>
          <w:lang w:val="ky-KG"/>
        </w:rPr>
        <w:t xml:space="preserve">В соответствии с </w:t>
      </w:r>
      <w:r w:rsidRPr="00E85B1C">
        <w:rPr>
          <w:rFonts w:ascii="Times New Roman" w:hAnsi="Times New Roman" w:cs="Times New Roman"/>
          <w:sz w:val="28"/>
          <w:szCs w:val="28"/>
          <w:highlight w:val="yellow"/>
        </w:rPr>
        <w:t>Методикой проведения анализа регулятивного воздействия нормативных правовых актов на деятельность субъектов предпринимательства, утвержденной постановлением Кабинета Министров Кыргызской Республики от 10 августа 2022 года № 444</w:t>
      </w:r>
      <w:r w:rsidRPr="00E85B1C">
        <w:rPr>
          <w:rFonts w:ascii="Times New Roman" w:hAnsi="Times New Roman" w:cs="Times New Roman"/>
          <w:sz w:val="28"/>
          <w:szCs w:val="28"/>
          <w:highlight w:val="yellow"/>
          <w:lang w:val="ky-KG"/>
        </w:rPr>
        <w:t xml:space="preserve"> подготовлена аналитическая записка к проекту постановления.</w:t>
      </w:r>
    </w:p>
    <w:p w14:paraId="4CACC342" w14:textId="77777777" w:rsidR="00C45D95" w:rsidRDefault="00C45D95" w:rsidP="006876D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14:paraId="782005ED" w14:textId="77777777" w:rsidR="0090069B" w:rsidRPr="0090069B" w:rsidRDefault="0090069B" w:rsidP="006876D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14:paraId="0B3A352D" w14:textId="6B7C9C58" w:rsidR="004F5C16" w:rsidRPr="00603D25" w:rsidRDefault="00271620" w:rsidP="00603D25">
      <w:pPr>
        <w:pStyle w:val="a5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  <w:r w:rsidRPr="002716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Директор </w:t>
      </w:r>
      <w:r w:rsidRPr="002716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716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716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716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716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716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716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Р.А. Сабиров</w:t>
      </w:r>
    </w:p>
    <w:sectPr w:rsidR="004F5C16" w:rsidRPr="00603D25" w:rsidSect="00B45353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C7445"/>
    <w:multiLevelType w:val="multilevel"/>
    <w:tmpl w:val="981E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50324D"/>
    <w:multiLevelType w:val="multilevel"/>
    <w:tmpl w:val="CD9ED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8F7317"/>
    <w:multiLevelType w:val="multilevel"/>
    <w:tmpl w:val="F228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1A5CAE"/>
    <w:multiLevelType w:val="multilevel"/>
    <w:tmpl w:val="92623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700282"/>
    <w:multiLevelType w:val="multilevel"/>
    <w:tmpl w:val="EC66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3317F4"/>
    <w:multiLevelType w:val="multilevel"/>
    <w:tmpl w:val="37C4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091E31"/>
    <w:multiLevelType w:val="multilevel"/>
    <w:tmpl w:val="D48EE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C06C62"/>
    <w:multiLevelType w:val="multilevel"/>
    <w:tmpl w:val="985A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F2496E"/>
    <w:multiLevelType w:val="multilevel"/>
    <w:tmpl w:val="9698D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EA4F9F"/>
    <w:multiLevelType w:val="hybridMultilevel"/>
    <w:tmpl w:val="8E060EFE"/>
    <w:lvl w:ilvl="0" w:tplc="75C0D57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53D5815"/>
    <w:multiLevelType w:val="hybridMultilevel"/>
    <w:tmpl w:val="93082A24"/>
    <w:lvl w:ilvl="0" w:tplc="E7E61F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B997EA5"/>
    <w:multiLevelType w:val="hybridMultilevel"/>
    <w:tmpl w:val="57DACAEC"/>
    <w:lvl w:ilvl="0" w:tplc="409CF49A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37991243">
    <w:abstractNumId w:val="9"/>
  </w:num>
  <w:num w:numId="2" w16cid:durableId="1987320071">
    <w:abstractNumId w:val="11"/>
  </w:num>
  <w:num w:numId="3" w16cid:durableId="2091584692">
    <w:abstractNumId w:val="10"/>
  </w:num>
  <w:num w:numId="4" w16cid:durableId="564144188">
    <w:abstractNumId w:val="0"/>
  </w:num>
  <w:num w:numId="5" w16cid:durableId="28143427">
    <w:abstractNumId w:val="4"/>
  </w:num>
  <w:num w:numId="6" w16cid:durableId="2071492719">
    <w:abstractNumId w:val="8"/>
  </w:num>
  <w:num w:numId="7" w16cid:durableId="1535847740">
    <w:abstractNumId w:val="3"/>
  </w:num>
  <w:num w:numId="8" w16cid:durableId="642005413">
    <w:abstractNumId w:val="5"/>
  </w:num>
  <w:num w:numId="9" w16cid:durableId="1587113850">
    <w:abstractNumId w:val="2"/>
  </w:num>
  <w:num w:numId="10" w16cid:durableId="1849757916">
    <w:abstractNumId w:val="6"/>
  </w:num>
  <w:num w:numId="11" w16cid:durableId="614407860">
    <w:abstractNumId w:val="7"/>
  </w:num>
  <w:num w:numId="12" w16cid:durableId="228879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9BD"/>
    <w:rsid w:val="0000256B"/>
    <w:rsid w:val="00010CE7"/>
    <w:rsid w:val="00016558"/>
    <w:rsid w:val="000302C3"/>
    <w:rsid w:val="000405DE"/>
    <w:rsid w:val="00041032"/>
    <w:rsid w:val="00064322"/>
    <w:rsid w:val="00071133"/>
    <w:rsid w:val="000714C3"/>
    <w:rsid w:val="0007528A"/>
    <w:rsid w:val="000841C6"/>
    <w:rsid w:val="00097109"/>
    <w:rsid w:val="000A5947"/>
    <w:rsid w:val="000B5B08"/>
    <w:rsid w:val="000E0600"/>
    <w:rsid w:val="00100961"/>
    <w:rsid w:val="00115050"/>
    <w:rsid w:val="0013381B"/>
    <w:rsid w:val="00134C99"/>
    <w:rsid w:val="00143399"/>
    <w:rsid w:val="00146603"/>
    <w:rsid w:val="00167B05"/>
    <w:rsid w:val="001758C4"/>
    <w:rsid w:val="001874C6"/>
    <w:rsid w:val="00194CEB"/>
    <w:rsid w:val="001A4753"/>
    <w:rsid w:val="001B542E"/>
    <w:rsid w:val="001B75BE"/>
    <w:rsid w:val="001C0CB0"/>
    <w:rsid w:val="001D06A7"/>
    <w:rsid w:val="001F13C6"/>
    <w:rsid w:val="00211D88"/>
    <w:rsid w:val="00226BD7"/>
    <w:rsid w:val="00234F23"/>
    <w:rsid w:val="0024505E"/>
    <w:rsid w:val="00247F38"/>
    <w:rsid w:val="00271620"/>
    <w:rsid w:val="0027239D"/>
    <w:rsid w:val="00283CF5"/>
    <w:rsid w:val="002A677E"/>
    <w:rsid w:val="002B224E"/>
    <w:rsid w:val="002B52CB"/>
    <w:rsid w:val="002E0C61"/>
    <w:rsid w:val="002E7EDA"/>
    <w:rsid w:val="00324DF7"/>
    <w:rsid w:val="00331981"/>
    <w:rsid w:val="00343020"/>
    <w:rsid w:val="0036258F"/>
    <w:rsid w:val="003671E8"/>
    <w:rsid w:val="003709C3"/>
    <w:rsid w:val="003769CC"/>
    <w:rsid w:val="003A5953"/>
    <w:rsid w:val="003C0120"/>
    <w:rsid w:val="003C4CE5"/>
    <w:rsid w:val="003D445F"/>
    <w:rsid w:val="003E4FAB"/>
    <w:rsid w:val="00405842"/>
    <w:rsid w:val="00412B6B"/>
    <w:rsid w:val="0043068B"/>
    <w:rsid w:val="004649BB"/>
    <w:rsid w:val="00492D72"/>
    <w:rsid w:val="004D6828"/>
    <w:rsid w:val="004E3222"/>
    <w:rsid w:val="004E3C24"/>
    <w:rsid w:val="004E7DB2"/>
    <w:rsid w:val="004F5C16"/>
    <w:rsid w:val="00541AFA"/>
    <w:rsid w:val="005766A2"/>
    <w:rsid w:val="00585B41"/>
    <w:rsid w:val="00592A34"/>
    <w:rsid w:val="005A7B02"/>
    <w:rsid w:val="005C1F08"/>
    <w:rsid w:val="005C4E39"/>
    <w:rsid w:val="005C5B66"/>
    <w:rsid w:val="005D7002"/>
    <w:rsid w:val="005E18B6"/>
    <w:rsid w:val="005F38FB"/>
    <w:rsid w:val="005F5DD6"/>
    <w:rsid w:val="005F6A94"/>
    <w:rsid w:val="00603D25"/>
    <w:rsid w:val="006101E3"/>
    <w:rsid w:val="00634E2C"/>
    <w:rsid w:val="00654D01"/>
    <w:rsid w:val="00667EF8"/>
    <w:rsid w:val="00674F6B"/>
    <w:rsid w:val="00676DA0"/>
    <w:rsid w:val="006876D5"/>
    <w:rsid w:val="006A25B9"/>
    <w:rsid w:val="006B1C39"/>
    <w:rsid w:val="006B5090"/>
    <w:rsid w:val="007020E3"/>
    <w:rsid w:val="007043B6"/>
    <w:rsid w:val="00717455"/>
    <w:rsid w:val="007366A5"/>
    <w:rsid w:val="0074460B"/>
    <w:rsid w:val="00745488"/>
    <w:rsid w:val="00746A79"/>
    <w:rsid w:val="00751B4B"/>
    <w:rsid w:val="0075298A"/>
    <w:rsid w:val="00791321"/>
    <w:rsid w:val="00792788"/>
    <w:rsid w:val="007946AF"/>
    <w:rsid w:val="007C575D"/>
    <w:rsid w:val="007D2E8A"/>
    <w:rsid w:val="007E04F6"/>
    <w:rsid w:val="007F3D94"/>
    <w:rsid w:val="00803986"/>
    <w:rsid w:val="00834097"/>
    <w:rsid w:val="00835DAB"/>
    <w:rsid w:val="008371BC"/>
    <w:rsid w:val="008416B7"/>
    <w:rsid w:val="00843E82"/>
    <w:rsid w:val="008630A3"/>
    <w:rsid w:val="00873493"/>
    <w:rsid w:val="00877D18"/>
    <w:rsid w:val="008A2DEA"/>
    <w:rsid w:val="008A6D40"/>
    <w:rsid w:val="008B08A7"/>
    <w:rsid w:val="008B3234"/>
    <w:rsid w:val="008B3E24"/>
    <w:rsid w:val="008C0A29"/>
    <w:rsid w:val="008E58D7"/>
    <w:rsid w:val="0090069B"/>
    <w:rsid w:val="00900A09"/>
    <w:rsid w:val="00914104"/>
    <w:rsid w:val="009253D0"/>
    <w:rsid w:val="00934A1B"/>
    <w:rsid w:val="00951DA0"/>
    <w:rsid w:val="00981844"/>
    <w:rsid w:val="00984957"/>
    <w:rsid w:val="009C008D"/>
    <w:rsid w:val="009D101A"/>
    <w:rsid w:val="009F0B99"/>
    <w:rsid w:val="009F114B"/>
    <w:rsid w:val="009F2B98"/>
    <w:rsid w:val="009F511E"/>
    <w:rsid w:val="00A00534"/>
    <w:rsid w:val="00A519BD"/>
    <w:rsid w:val="00A52B97"/>
    <w:rsid w:val="00A540F1"/>
    <w:rsid w:val="00A67C82"/>
    <w:rsid w:val="00AA53D7"/>
    <w:rsid w:val="00AA6528"/>
    <w:rsid w:val="00AC00DB"/>
    <w:rsid w:val="00AC72AF"/>
    <w:rsid w:val="00AC775D"/>
    <w:rsid w:val="00AD063D"/>
    <w:rsid w:val="00AE0568"/>
    <w:rsid w:val="00AE48B5"/>
    <w:rsid w:val="00B35E27"/>
    <w:rsid w:val="00B45353"/>
    <w:rsid w:val="00B6093B"/>
    <w:rsid w:val="00B65324"/>
    <w:rsid w:val="00B729BB"/>
    <w:rsid w:val="00B93380"/>
    <w:rsid w:val="00BA7D50"/>
    <w:rsid w:val="00BB77A7"/>
    <w:rsid w:val="00BD3464"/>
    <w:rsid w:val="00BE3513"/>
    <w:rsid w:val="00BE3E29"/>
    <w:rsid w:val="00BE6031"/>
    <w:rsid w:val="00BF03B5"/>
    <w:rsid w:val="00BF2355"/>
    <w:rsid w:val="00C16736"/>
    <w:rsid w:val="00C23871"/>
    <w:rsid w:val="00C2525E"/>
    <w:rsid w:val="00C45D95"/>
    <w:rsid w:val="00C471F8"/>
    <w:rsid w:val="00C56C86"/>
    <w:rsid w:val="00C57220"/>
    <w:rsid w:val="00C57803"/>
    <w:rsid w:val="00C6706B"/>
    <w:rsid w:val="00C76027"/>
    <w:rsid w:val="00C841D2"/>
    <w:rsid w:val="00C905AE"/>
    <w:rsid w:val="00C9172C"/>
    <w:rsid w:val="00CB3097"/>
    <w:rsid w:val="00CB51CE"/>
    <w:rsid w:val="00CC190A"/>
    <w:rsid w:val="00CF2630"/>
    <w:rsid w:val="00D02715"/>
    <w:rsid w:val="00D051BE"/>
    <w:rsid w:val="00D14DC2"/>
    <w:rsid w:val="00D2003D"/>
    <w:rsid w:val="00D60F21"/>
    <w:rsid w:val="00DA5CC1"/>
    <w:rsid w:val="00DA60D7"/>
    <w:rsid w:val="00DB7022"/>
    <w:rsid w:val="00DC58E4"/>
    <w:rsid w:val="00DD0FE3"/>
    <w:rsid w:val="00DD1726"/>
    <w:rsid w:val="00DD3D42"/>
    <w:rsid w:val="00E15189"/>
    <w:rsid w:val="00E15ECB"/>
    <w:rsid w:val="00E30315"/>
    <w:rsid w:val="00E35680"/>
    <w:rsid w:val="00E3669F"/>
    <w:rsid w:val="00E37C04"/>
    <w:rsid w:val="00E61E10"/>
    <w:rsid w:val="00E67C44"/>
    <w:rsid w:val="00E725FD"/>
    <w:rsid w:val="00E760B6"/>
    <w:rsid w:val="00E82266"/>
    <w:rsid w:val="00E830F0"/>
    <w:rsid w:val="00E85B1C"/>
    <w:rsid w:val="00EA61E9"/>
    <w:rsid w:val="00EA6231"/>
    <w:rsid w:val="00ED5CAA"/>
    <w:rsid w:val="00F153C1"/>
    <w:rsid w:val="00F41A08"/>
    <w:rsid w:val="00F53AD6"/>
    <w:rsid w:val="00F55054"/>
    <w:rsid w:val="00F609CD"/>
    <w:rsid w:val="00F67F67"/>
    <w:rsid w:val="00F95DA9"/>
    <w:rsid w:val="00FC6A35"/>
    <w:rsid w:val="00FF028D"/>
    <w:rsid w:val="00FF192E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9344"/>
  <w15:docId w15:val="{7169AAFA-118B-49A4-AD48-9252166B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9BD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BE35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7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ekst">
    <w:name w:val="_Текст обычный (tkTekst)"/>
    <w:basedOn w:val="a"/>
    <w:rsid w:val="00A519BD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aliases w:val="First level bullet,AB List 1,Bullet Points,Body Indented,Lists,TOC style,lp1,List Paragraph1,List Paragraph Char Char,ProcessA,Loetelu,Num Bullet 1,Bullet List,FooterText,numbered,Paragraphe de liste1,Bulletr List Paragraph,列出段落,列出段落1,Ha"/>
    <w:basedOn w:val="a"/>
    <w:link w:val="a4"/>
    <w:uiPriority w:val="34"/>
    <w:qFormat/>
    <w:rsid w:val="00A519BD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Абзац списка Знак"/>
    <w:aliases w:val="First level bullet Знак,AB List 1 Знак,Bullet Points Знак,Body Indented Знак,Lists Знак,TOC style Знак,lp1 Знак,List Paragraph1 Знак,List Paragraph Char Char Знак,ProcessA Знак,Loetelu Знак,Num Bullet 1 Знак,Bullet List Знак,列出段落 Знак"/>
    <w:link w:val="a3"/>
    <w:uiPriority w:val="34"/>
    <w:qFormat/>
    <w:locked/>
    <w:rsid w:val="00A519BD"/>
  </w:style>
  <w:style w:type="paragraph" w:styleId="a5">
    <w:name w:val="No Spacing"/>
    <w:aliases w:val="чсамя,Без интервал,Без интервалаБез интервал,1"/>
    <w:link w:val="a6"/>
    <w:uiPriority w:val="1"/>
    <w:qFormat/>
    <w:rsid w:val="00B729BB"/>
    <w:pPr>
      <w:spacing w:after="0" w:line="240" w:lineRule="auto"/>
    </w:pPr>
  </w:style>
  <w:style w:type="character" w:customStyle="1" w:styleId="a6">
    <w:name w:val="Без интервала Знак"/>
    <w:aliases w:val="чсамя Знак,Без интервал Знак,Без интервалаБез интервал Знак,1 Знак"/>
    <w:link w:val="a5"/>
    <w:uiPriority w:val="1"/>
    <w:qFormat/>
    <w:locked/>
    <w:rsid w:val="00B729BB"/>
  </w:style>
  <w:style w:type="paragraph" w:styleId="a7">
    <w:name w:val="Balloon Text"/>
    <w:basedOn w:val="a"/>
    <w:link w:val="a8"/>
    <w:uiPriority w:val="99"/>
    <w:semiHidden/>
    <w:unhideWhenUsed/>
    <w:rsid w:val="003A5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5953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E35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unhideWhenUsed/>
    <w:rsid w:val="00BE3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E3513"/>
    <w:rPr>
      <w:b/>
      <w:bCs/>
    </w:rPr>
  </w:style>
  <w:style w:type="paragraph" w:customStyle="1" w:styleId="tkZagolovok5">
    <w:name w:val="_Заголовок Статья (tkZagolovok5)"/>
    <w:basedOn w:val="a"/>
    <w:rsid w:val="001B75BE"/>
    <w:pPr>
      <w:spacing w:before="200" w:after="60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A53D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c">
    <w:name w:val="Нижний колонтитул Знак"/>
    <w:basedOn w:val="a0"/>
    <w:link w:val="ab"/>
    <w:uiPriority w:val="99"/>
    <w:rsid w:val="00AA53D7"/>
  </w:style>
  <w:style w:type="paragraph" w:customStyle="1" w:styleId="tkNazvanie">
    <w:name w:val="_Название (tkNazvanie)"/>
    <w:basedOn w:val="a"/>
    <w:rsid w:val="000A5947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Rekvizit">
    <w:name w:val="_Реквизит (tkRekvizit)"/>
    <w:basedOn w:val="a"/>
    <w:rsid w:val="000A5947"/>
    <w:pPr>
      <w:spacing w:before="200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Forma">
    <w:name w:val="_Форма (tkForma)"/>
    <w:basedOn w:val="a"/>
    <w:rsid w:val="000A5947"/>
    <w:pPr>
      <w:ind w:left="1134" w:right="1134"/>
      <w:jc w:val="center"/>
    </w:pPr>
    <w:rPr>
      <w:rFonts w:ascii="Arial" w:eastAsia="Times New Roman" w:hAnsi="Arial" w:cs="Arial"/>
      <w:b/>
      <w:bCs/>
      <w:cap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027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Emphasis"/>
    <w:basedOn w:val="a0"/>
    <w:uiPriority w:val="20"/>
    <w:qFormat/>
    <w:rsid w:val="00D02715"/>
    <w:rPr>
      <w:i/>
      <w:iCs/>
    </w:rPr>
  </w:style>
  <w:style w:type="character" w:styleId="ae">
    <w:name w:val="Hyperlink"/>
    <w:basedOn w:val="a0"/>
    <w:uiPriority w:val="99"/>
    <w:semiHidden/>
    <w:unhideWhenUsed/>
    <w:rsid w:val="00D02715"/>
    <w:rPr>
      <w:color w:val="0000FF"/>
      <w:u w:val="single"/>
    </w:rPr>
  </w:style>
  <w:style w:type="paragraph" w:customStyle="1" w:styleId="tktekst0">
    <w:name w:val="tktekst"/>
    <w:basedOn w:val="a"/>
    <w:rsid w:val="007913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3</Pages>
  <Words>811</Words>
  <Characters>4623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Асел</cp:lastModifiedBy>
  <cp:revision>236</cp:revision>
  <cp:lastPrinted>2025-07-29T10:14:00Z</cp:lastPrinted>
  <dcterms:created xsi:type="dcterms:W3CDTF">2025-04-18T04:47:00Z</dcterms:created>
  <dcterms:modified xsi:type="dcterms:W3CDTF">2025-12-02T11:30:00Z</dcterms:modified>
</cp:coreProperties>
</file>